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FD" w:rsidRPr="00033FFD" w:rsidRDefault="00033FFD" w:rsidP="00033FF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An Age to Explore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Chapter one of “The Humans”, our remarkable tale,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 xml:space="preserve">Is how we fanned out to every shore, hill and </w:t>
      </w:r>
      <w:proofErr w:type="gramStart"/>
      <w:r w:rsidRPr="00033FFD">
        <w:rPr>
          <w:rFonts w:ascii="Arial" w:eastAsia="Times New Roman" w:hAnsi="Arial" w:cs="Arial"/>
        </w:rPr>
        <w:t>dale.</w:t>
      </w:r>
      <w:proofErr w:type="gramEnd"/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How the grand march of Time, those thousands of years,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Saw folks of all kinds reach the furthest frontiers.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Different cultures emerged and did scatter about,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Making contact at times, but still living without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A sense of how far and how wide the world spans,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And just how many people share a part in her plans.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Ah, but the meeting of tribes, of religions and sects,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proofErr w:type="gramStart"/>
      <w:r w:rsidRPr="00033FFD">
        <w:rPr>
          <w:rFonts w:ascii="Arial" w:eastAsia="Times New Roman" w:hAnsi="Arial" w:cs="Arial"/>
        </w:rPr>
        <w:t>Is often quite bloody and too cruel in effects.</w:t>
      </w:r>
      <w:proofErr w:type="gramEnd"/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 xml:space="preserve">-- One fight that erupted, in the world’s </w:t>
      </w:r>
      <w:r w:rsidRPr="00033FFD">
        <w:rPr>
          <w:rFonts w:ascii="Arial" w:eastAsia="Times New Roman" w:hAnsi="Arial" w:cs="Arial"/>
          <w:b/>
          <w:bCs/>
          <w:i/>
          <w:iCs/>
        </w:rPr>
        <w:t>Middle Ages</w:t>
      </w:r>
      <w:r w:rsidRPr="00033FFD">
        <w:rPr>
          <w:rFonts w:ascii="Arial" w:eastAsia="Times New Roman" w:hAnsi="Arial" w:cs="Arial"/>
        </w:rPr>
        <w:t>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 xml:space="preserve">Was called </w:t>
      </w:r>
      <w:r w:rsidRPr="00033FFD">
        <w:rPr>
          <w:rFonts w:ascii="Arial" w:eastAsia="Times New Roman" w:hAnsi="Arial" w:cs="Arial"/>
          <w:b/>
          <w:bCs/>
          <w:i/>
          <w:iCs/>
        </w:rPr>
        <w:t>The Crusades</w:t>
      </w:r>
      <w:r w:rsidRPr="00033FFD">
        <w:rPr>
          <w:rFonts w:ascii="Arial" w:eastAsia="Times New Roman" w:hAnsi="Arial" w:cs="Arial"/>
        </w:rPr>
        <w:t xml:space="preserve"> and occurred over stages,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From the year 1009 'til 1291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The Christians and Muslims crossed their swords in the sun,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 xml:space="preserve">In a battle </w:t>
      </w:r>
      <w:proofErr w:type="spellStart"/>
      <w:r w:rsidRPr="00033FFD">
        <w:rPr>
          <w:rFonts w:ascii="Arial" w:eastAsia="Times New Roman" w:hAnsi="Arial" w:cs="Arial"/>
        </w:rPr>
        <w:t>royale</w:t>
      </w:r>
      <w:proofErr w:type="spellEnd"/>
      <w:r w:rsidRPr="00033FFD">
        <w:rPr>
          <w:rFonts w:ascii="Arial" w:eastAsia="Times New Roman" w:hAnsi="Arial" w:cs="Arial"/>
        </w:rPr>
        <w:t>, a fierce contest of might,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proofErr w:type="gramStart"/>
      <w:r w:rsidRPr="00033FFD">
        <w:rPr>
          <w:rFonts w:ascii="Arial" w:eastAsia="Times New Roman" w:hAnsi="Arial" w:cs="Arial"/>
        </w:rPr>
        <w:t xml:space="preserve">A job for brave hearts, a job for a </w:t>
      </w:r>
      <w:r w:rsidRPr="00033FFD">
        <w:rPr>
          <w:rFonts w:ascii="Arial" w:eastAsia="Times New Roman" w:hAnsi="Arial" w:cs="Arial"/>
          <w:b/>
          <w:bCs/>
          <w:i/>
          <w:iCs/>
        </w:rPr>
        <w:t>knight</w:t>
      </w:r>
      <w:r w:rsidRPr="00033FFD">
        <w:rPr>
          <w:rFonts w:ascii="Arial" w:eastAsia="Times New Roman" w:hAnsi="Arial" w:cs="Arial"/>
        </w:rPr>
        <w:t>.</w:t>
      </w:r>
      <w:proofErr w:type="gramEnd"/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Yes, this warring was hellish, but strangely enough,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 xml:space="preserve">It </w:t>
      </w:r>
      <w:proofErr w:type="gramStart"/>
      <w:r w:rsidRPr="00033FFD">
        <w:rPr>
          <w:rFonts w:ascii="Arial" w:eastAsia="Times New Roman" w:hAnsi="Arial" w:cs="Arial"/>
        </w:rPr>
        <w:t>lead</w:t>
      </w:r>
      <w:proofErr w:type="gramEnd"/>
      <w:r w:rsidRPr="00033FFD">
        <w:rPr>
          <w:rFonts w:ascii="Arial" w:eastAsia="Times New Roman" w:hAnsi="Arial" w:cs="Arial"/>
        </w:rPr>
        <w:t xml:space="preserve"> to more commerce, more trading of stuff.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Since when the fighting wound down, all of Europe was keen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To now travel and trade in lands rarely seen.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Indeed, one book on the shelves, and none was thought finer,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proofErr w:type="gramStart"/>
      <w:r w:rsidRPr="00033FFD">
        <w:rPr>
          <w:rFonts w:ascii="Arial" w:eastAsia="Times New Roman" w:hAnsi="Arial" w:cs="Arial"/>
        </w:rPr>
        <w:t xml:space="preserve">Was </w:t>
      </w:r>
      <w:r w:rsidRPr="00033FFD">
        <w:rPr>
          <w:rFonts w:ascii="Arial" w:eastAsia="Times New Roman" w:hAnsi="Arial" w:cs="Arial"/>
          <w:b/>
          <w:bCs/>
          <w:i/>
          <w:iCs/>
        </w:rPr>
        <w:t>Marco Polo’s</w:t>
      </w:r>
      <w:r w:rsidRPr="00033FFD">
        <w:rPr>
          <w:rFonts w:ascii="Arial" w:eastAsia="Times New Roman" w:hAnsi="Arial" w:cs="Arial"/>
        </w:rPr>
        <w:t xml:space="preserve"> adventures</w:t>
      </w:r>
      <w:proofErr w:type="gramEnd"/>
      <w:r w:rsidRPr="00033FFD">
        <w:rPr>
          <w:rFonts w:ascii="Arial" w:eastAsia="Times New Roman" w:hAnsi="Arial" w:cs="Arial"/>
        </w:rPr>
        <w:t>, his travels in China.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-- Yes, the Orient beckoned to come pay a visit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proofErr w:type="gramStart"/>
      <w:r w:rsidRPr="00033FFD">
        <w:rPr>
          <w:rFonts w:ascii="Arial" w:eastAsia="Times New Roman" w:hAnsi="Arial" w:cs="Arial"/>
        </w:rPr>
        <w:t>To buy spices and silks with their patterns exquisite.</w:t>
      </w:r>
      <w:proofErr w:type="gramEnd"/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And Europe’s Kings and Queens too had hopes to get rich,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proofErr w:type="gramStart"/>
      <w:r w:rsidRPr="00033FFD">
        <w:rPr>
          <w:rFonts w:ascii="Arial" w:eastAsia="Times New Roman" w:hAnsi="Arial" w:cs="Arial"/>
        </w:rPr>
        <w:t>And sent their stout sailors to scratch this new itch.</w:t>
      </w:r>
      <w:proofErr w:type="gramEnd"/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‘Round Africa they’d sail, with their eyes out for gold,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A most perilous trip, so the men had to be bold.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A grueling voyage it was, for those silks and those spices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Though vessels now came with some clever devices: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 xml:space="preserve">The </w:t>
      </w:r>
      <w:r w:rsidRPr="00033FFD">
        <w:rPr>
          <w:rFonts w:ascii="Arial" w:eastAsia="Times New Roman" w:hAnsi="Arial" w:cs="Arial"/>
          <w:b/>
          <w:bCs/>
          <w:i/>
          <w:iCs/>
        </w:rPr>
        <w:t>astrolabe</w:t>
      </w:r>
      <w:r w:rsidRPr="00033FFD">
        <w:rPr>
          <w:rFonts w:ascii="Arial" w:eastAsia="Times New Roman" w:hAnsi="Arial" w:cs="Arial"/>
        </w:rPr>
        <w:t xml:space="preserve"> and </w:t>
      </w:r>
      <w:r w:rsidRPr="00033FFD">
        <w:rPr>
          <w:rFonts w:ascii="Arial" w:eastAsia="Times New Roman" w:hAnsi="Arial" w:cs="Arial"/>
          <w:b/>
          <w:bCs/>
          <w:i/>
          <w:iCs/>
        </w:rPr>
        <w:t>compass</w:t>
      </w:r>
      <w:r w:rsidRPr="00033FFD">
        <w:rPr>
          <w:rFonts w:ascii="Arial" w:eastAsia="Times New Roman" w:hAnsi="Arial" w:cs="Arial"/>
        </w:rPr>
        <w:t xml:space="preserve"> helped the captains to guide,</w:t>
      </w:r>
    </w:p>
    <w:p w:rsidR="00033FFD" w:rsidRPr="00033FFD" w:rsidRDefault="00033FFD" w:rsidP="00033FFD">
      <w:pPr>
        <w:spacing w:after="0" w:line="240" w:lineRule="auto"/>
        <w:ind w:left="720"/>
        <w:rPr>
          <w:rFonts w:ascii="Arial" w:eastAsia="Times New Roman" w:hAnsi="Arial" w:cs="Arial"/>
        </w:rPr>
      </w:pPr>
      <w:r w:rsidRPr="00033FFD">
        <w:rPr>
          <w:rFonts w:ascii="Arial" w:eastAsia="Times New Roman" w:hAnsi="Arial" w:cs="Arial"/>
        </w:rPr>
        <w:t>And to find their way home from a swashbuckling ride...</w:t>
      </w:r>
    </w:p>
    <w:p w:rsidR="00927C4C" w:rsidRPr="00033FFD" w:rsidRDefault="00033FFD" w:rsidP="00033FFD">
      <w:pPr>
        <w:rPr>
          <w:rFonts w:ascii="Arial" w:hAnsi="Arial" w:cs="Arial"/>
        </w:rPr>
      </w:pPr>
      <w:r w:rsidRPr="00033FFD">
        <w:rPr>
          <w:rFonts w:ascii="Arial" w:eastAsia="Times New Roman" w:hAnsi="Arial" w:cs="Arial"/>
        </w:rPr>
        <w:pict/>
      </w:r>
      <w:r w:rsidRPr="00033FFD">
        <w:rPr>
          <w:rFonts w:ascii="Arial" w:eastAsia="Times New Roman" w:hAnsi="Arial" w:cs="Arial"/>
        </w:rPr>
        <w:pict/>
      </w:r>
      <w:r w:rsidRPr="00033FFD">
        <w:rPr>
          <w:rFonts w:ascii="Arial" w:eastAsia="Times New Roman" w:hAnsi="Arial" w:cs="Arial"/>
        </w:rPr>
        <w:pict/>
      </w:r>
      <w:r w:rsidRPr="00033FFD">
        <w:rPr>
          <w:rFonts w:ascii="Arial" w:eastAsia="Times New Roman" w:hAnsi="Arial" w:cs="Arial"/>
          <w:noProof/>
        </w:rPr>
        <w:drawing>
          <wp:inline distT="0" distB="0" distL="0" distR="0">
            <wp:extent cx="9525" cy="9525"/>
            <wp:effectExtent l="0" t="0" r="0" b="0"/>
            <wp:docPr id="4" name="Picture 4" descr="http://visit.geocities.com/visit.gif?&amp;r=http%3A//www.geocities.com/maureen1780/andys_page.html&amp;b=Netscape%205.0%20%28Windows%3B%20en-US%29&amp;s=1440x900&amp;o=Win32&amp;c=24&amp;j=true&amp;v=1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isit.geocities.com/visit.gif?&amp;r=http%3A//www.geocities.com/maureen1780/andys_page.html&amp;b=Netscape%205.0%20%28Windows%3B%20en-US%29&amp;s=1440x900&amp;o=Win32&amp;c=24&amp;j=true&amp;v=1.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FFD">
        <w:rPr>
          <w:rFonts w:ascii="Arial" w:eastAsia="Times New Roman" w:hAnsi="Arial" w:cs="Arial"/>
          <w:noProof/>
        </w:rPr>
        <w:drawing>
          <wp:inline distT="0" distB="0" distL="0" distR="0">
            <wp:extent cx="9525" cy="9525"/>
            <wp:effectExtent l="0" t="0" r="0" b="0"/>
            <wp:docPr id="5" name="Picture 5" descr="sets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tstat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3FFD">
        <w:rPr>
          <w:rFonts w:ascii="Arial" w:eastAsia="Times New Roman" w:hAnsi="Arial" w:cs="Arial"/>
          <w:noProof/>
        </w:rPr>
        <w:drawing>
          <wp:inline distT="0" distB="0" distL="0" distR="0">
            <wp:extent cx="9525" cy="9525"/>
            <wp:effectExtent l="0" t="0" r="0" b="0"/>
            <wp:docPr id="6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7C4C" w:rsidRPr="00033FFD" w:rsidSect="00927C4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A4C" w:rsidRDefault="00590A4C" w:rsidP="00033FFD">
      <w:pPr>
        <w:spacing w:after="0" w:line="240" w:lineRule="auto"/>
      </w:pPr>
      <w:r>
        <w:separator/>
      </w:r>
    </w:p>
  </w:endnote>
  <w:endnote w:type="continuationSeparator" w:id="0">
    <w:p w:rsidR="00590A4C" w:rsidRDefault="00590A4C" w:rsidP="00033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A4C" w:rsidRDefault="00590A4C" w:rsidP="00033FFD">
      <w:pPr>
        <w:spacing w:after="0" w:line="240" w:lineRule="auto"/>
      </w:pPr>
      <w:r>
        <w:separator/>
      </w:r>
    </w:p>
  </w:footnote>
  <w:footnote w:type="continuationSeparator" w:id="0">
    <w:p w:rsidR="00590A4C" w:rsidRDefault="00590A4C" w:rsidP="00033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FFD" w:rsidRPr="00033FFD" w:rsidRDefault="00033FFD">
    <w:pPr>
      <w:pStyle w:val="Header"/>
      <w:rPr>
        <w:rFonts w:ascii="Arial" w:hAnsi="Arial"/>
      </w:rPr>
    </w:pPr>
    <w:r w:rsidRPr="00033FFD">
      <w:rPr>
        <w:rFonts w:ascii="Arial" w:hAnsi="Arial"/>
      </w:rPr>
      <w:t>Handout # 2</w:t>
    </w:r>
  </w:p>
  <w:p w:rsidR="00033FFD" w:rsidRPr="00033FFD" w:rsidRDefault="00033FFD">
    <w:pPr>
      <w:pStyle w:val="Header"/>
      <w:rPr>
        <w:rFonts w:ascii="Arial" w:hAnsi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FFD"/>
    <w:rsid w:val="00033FFD"/>
    <w:rsid w:val="00590A4C"/>
    <w:rsid w:val="00927C4C"/>
    <w:rsid w:val="00AB1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F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3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FFD"/>
  </w:style>
  <w:style w:type="paragraph" w:styleId="Footer">
    <w:name w:val="footer"/>
    <w:basedOn w:val="Normal"/>
    <w:link w:val="FooterChar"/>
    <w:uiPriority w:val="99"/>
    <w:semiHidden/>
    <w:unhideWhenUsed/>
    <w:rsid w:val="00033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3F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Lefevers</dc:creator>
  <cp:lastModifiedBy>Melissa Lefevers</cp:lastModifiedBy>
  <cp:revision>1</cp:revision>
  <dcterms:created xsi:type="dcterms:W3CDTF">2011-05-17T22:49:00Z</dcterms:created>
  <dcterms:modified xsi:type="dcterms:W3CDTF">2011-05-17T22:52:00Z</dcterms:modified>
</cp:coreProperties>
</file>